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E2" w:rsidRPr="00C91A75" w:rsidRDefault="00C91A75">
      <w:pPr>
        <w:rPr>
          <w:sz w:val="44"/>
          <w:szCs w:val="44"/>
        </w:rPr>
      </w:pPr>
      <w:r w:rsidRPr="00C91A75">
        <w:rPr>
          <w:sz w:val="44"/>
          <w:szCs w:val="44"/>
        </w:rPr>
        <w:t>Pedagogisk rapport</w:t>
      </w:r>
      <w:bookmarkStart w:id="0" w:name="_GoBack"/>
      <w:bookmarkEnd w:id="0"/>
      <w:r w:rsidRPr="00C91A75">
        <w:rPr>
          <w:sz w:val="44"/>
          <w:szCs w:val="44"/>
        </w:rPr>
        <w:t xml:space="preserve"> barnehage</w:t>
      </w:r>
    </w:p>
    <w:p w:rsidR="008B5C65" w:rsidRDefault="008B5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113"/>
      </w:tblGrid>
      <w:tr w:rsidR="00C91A75" w:rsidRPr="00C91A75" w:rsidTr="008A54C7">
        <w:tc>
          <w:tcPr>
            <w:tcW w:w="1951" w:type="dxa"/>
            <w:shd w:val="clear" w:color="auto" w:fill="DEEAF6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>Na</w:t>
            </w: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t>mn</w:t>
            </w:r>
          </w:p>
        </w:tc>
        <w:tc>
          <w:tcPr>
            <w:tcW w:w="7261" w:type="dxa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C91A75" w:rsidRPr="00C91A75" w:rsidTr="008A54C7">
        <w:tc>
          <w:tcPr>
            <w:tcW w:w="1951" w:type="dxa"/>
            <w:shd w:val="clear" w:color="auto" w:fill="DEEAF6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color w:val="DEEAF6"/>
                <w:sz w:val="18"/>
                <w:szCs w:val="18"/>
                <w:lang w:val="nb-NO" w:eastAsia="nb-NO"/>
              </w:rPr>
            </w:pP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>Fødselsdato</w:t>
            </w:r>
          </w:p>
        </w:tc>
        <w:tc>
          <w:tcPr>
            <w:tcW w:w="7261" w:type="dxa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C91A75" w:rsidRPr="00C91A75" w:rsidTr="008A54C7">
        <w:tc>
          <w:tcPr>
            <w:tcW w:w="1951" w:type="dxa"/>
            <w:shd w:val="clear" w:color="auto" w:fill="DEEAF6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>Barnehage</w:t>
            </w:r>
          </w:p>
        </w:tc>
        <w:tc>
          <w:tcPr>
            <w:tcW w:w="7261" w:type="dxa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C91A75" w:rsidRPr="00C91A75" w:rsidTr="008A54C7">
        <w:tc>
          <w:tcPr>
            <w:tcW w:w="1951" w:type="dxa"/>
            <w:shd w:val="clear" w:color="auto" w:fill="DEEAF6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>Gruppe/avdeling/base</w:t>
            </w:r>
          </w:p>
        </w:tc>
        <w:tc>
          <w:tcPr>
            <w:tcW w:w="7261" w:type="dxa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C91A75" w:rsidRPr="00C91A75" w:rsidTr="008A54C7">
        <w:tc>
          <w:tcPr>
            <w:tcW w:w="1951" w:type="dxa"/>
            <w:shd w:val="clear" w:color="auto" w:fill="DEEAF6"/>
          </w:tcPr>
          <w:p w:rsidR="00C91A75" w:rsidRPr="00C91A75" w:rsidRDefault="00C91A75" w:rsidP="00C91A75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>Når start</w:t>
            </w: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t>a</w:t>
            </w:r>
            <w:r w:rsidRPr="00C91A75">
              <w:rPr>
                <w:rFonts w:eastAsia="Times New Roman" w:cstheme="minorHAnsi"/>
                <w:sz w:val="18"/>
                <w:szCs w:val="18"/>
                <w:lang w:val="nb-NO" w:eastAsia="nb-NO"/>
              </w:rPr>
              <w:t xml:space="preserve"> barnet i barnehagen?</w:t>
            </w:r>
          </w:p>
        </w:tc>
        <w:tc>
          <w:tcPr>
            <w:tcW w:w="7261" w:type="dxa"/>
          </w:tcPr>
          <w:p w:rsidR="00C91A75" w:rsidRPr="00C91A75" w:rsidRDefault="00C91A75" w:rsidP="00C91A75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B60608" w:rsidRPr="008A54C7" w:rsidRDefault="00B60608" w:rsidP="00633D8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087"/>
      </w:tblGrid>
      <w:tr w:rsidR="008A54C7" w:rsidRPr="008A54C7" w:rsidTr="008A54C7">
        <w:trPr>
          <w:trHeight w:val="408"/>
        </w:trPr>
        <w:tc>
          <w:tcPr>
            <w:tcW w:w="9180" w:type="dxa"/>
            <w:gridSpan w:val="2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Bakgrunnsinformasjon</w:t>
            </w:r>
          </w:p>
        </w:tc>
      </w:tr>
      <w:tr w:rsidR="008A54C7" w:rsidRPr="008A54C7" w:rsidTr="008A54C7">
        <w:tc>
          <w:tcPr>
            <w:tcW w:w="1980" w:type="dxa"/>
            <w:shd w:val="clear" w:color="auto" w:fill="DEEAF6"/>
          </w:tcPr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t>Barne</w:t>
            </w:r>
            <w:r>
              <w:rPr>
                <w:rFonts w:eastAsia="Times New Roman" w:cstheme="minorHAnsi"/>
                <w:sz w:val="18"/>
                <w:szCs w:val="18"/>
                <w:lang w:val="nb-NO" w:eastAsia="nb-NO"/>
              </w:rPr>
              <w:t>t sin busituasjon</w:t>
            </w: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br/>
            </w:r>
          </w:p>
        </w:tc>
        <w:tc>
          <w:tcPr>
            <w:tcW w:w="7200" w:type="dxa"/>
          </w:tcPr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A54C7">
        <w:tc>
          <w:tcPr>
            <w:tcW w:w="1980" w:type="dxa"/>
            <w:shd w:val="clear" w:color="auto" w:fill="DEEAF6"/>
          </w:tcPr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t>Foreldreansvar</w:t>
            </w:r>
          </w:p>
        </w:tc>
        <w:tc>
          <w:tcPr>
            <w:tcW w:w="7200" w:type="dxa"/>
          </w:tcPr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A54C7">
        <w:tc>
          <w:tcPr>
            <w:tcW w:w="1980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b/>
                <w:sz w:val="18"/>
                <w:szCs w:val="18"/>
                <w:lang w:val="nb-NO" w:eastAsia="nb-NO"/>
              </w:rPr>
            </w:pPr>
            <w:r>
              <w:rPr>
                <w:rFonts w:eastAsia="Times New Roman" w:cstheme="minorHAnsi"/>
                <w:sz w:val="18"/>
                <w:szCs w:val="18"/>
                <w:lang w:val="nb-NO" w:eastAsia="nb-NO"/>
              </w:rPr>
              <w:t>T</w:t>
            </w:r>
            <w:r w:rsidRPr="008A54C7">
              <w:rPr>
                <w:rFonts w:eastAsia="Times New Roman" w:cstheme="minorHAnsi"/>
                <w:sz w:val="18"/>
                <w:szCs w:val="18"/>
                <w:lang w:val="nb-NO" w:eastAsia="nb-NO"/>
              </w:rPr>
              <w:t>all søsken/alder</w:t>
            </w:r>
          </w:p>
        </w:tc>
        <w:tc>
          <w:tcPr>
            <w:tcW w:w="7200" w:type="dxa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B60608" w:rsidRDefault="00B60608" w:rsidP="00633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5381"/>
      </w:tblGrid>
      <w:tr w:rsidR="008A54C7" w:rsidRPr="008A54C7" w:rsidTr="008F0AB8">
        <w:tc>
          <w:tcPr>
            <w:tcW w:w="9062" w:type="dxa"/>
            <w:gridSpan w:val="3"/>
            <w:shd w:val="clear" w:color="auto" w:fill="104D76"/>
          </w:tcPr>
          <w:p w:rsidR="008A54C7" w:rsidRPr="00284F0E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284F0E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Rapporten er utarbeidd av</w:t>
            </w:r>
          </w:p>
        </w:tc>
      </w:tr>
      <w:tr w:rsidR="008A54C7" w:rsidRPr="008A54C7" w:rsidTr="008F0AB8">
        <w:tc>
          <w:tcPr>
            <w:tcW w:w="1980" w:type="dxa"/>
            <w:shd w:val="clear" w:color="auto" w:fill="DEEAF6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Pedagogisk le</w:t>
            </w:r>
            <w: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iar</w:t>
            </w:r>
          </w:p>
        </w:tc>
        <w:tc>
          <w:tcPr>
            <w:tcW w:w="1701" w:type="dxa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Dato:</w:t>
            </w:r>
          </w:p>
        </w:tc>
        <w:tc>
          <w:tcPr>
            <w:tcW w:w="5381" w:type="dxa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Sign.</w:t>
            </w:r>
          </w:p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</w:tr>
      <w:tr w:rsidR="008A54C7" w:rsidRPr="008A54C7" w:rsidTr="008F0AB8">
        <w:tc>
          <w:tcPr>
            <w:tcW w:w="1980" w:type="dxa"/>
            <w:shd w:val="clear" w:color="auto" w:fill="DEEAF6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Styr</w:t>
            </w:r>
            <w:r w:rsid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ar</w:t>
            </w:r>
          </w:p>
        </w:tc>
        <w:tc>
          <w:tcPr>
            <w:tcW w:w="1701" w:type="dxa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Dato:</w:t>
            </w:r>
          </w:p>
        </w:tc>
        <w:tc>
          <w:tcPr>
            <w:tcW w:w="5381" w:type="dxa"/>
          </w:tcPr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Sign.</w:t>
            </w:r>
          </w:p>
          <w:p w:rsidR="008A54C7" w:rsidRPr="008A54C7" w:rsidRDefault="008A54C7" w:rsidP="008A54C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</w:tr>
      <w:tr w:rsidR="008A54C7" w:rsidRPr="008A54C7" w:rsidTr="008F0AB8">
        <w:tc>
          <w:tcPr>
            <w:tcW w:w="9062" w:type="dxa"/>
            <w:gridSpan w:val="3"/>
            <w:shd w:val="clear" w:color="auto" w:fill="FFFFFF"/>
          </w:tcPr>
          <w:p w:rsidR="008A54C7" w:rsidRPr="008A54C7" w:rsidRDefault="008A54C7" w:rsidP="008A54C7">
            <w:pPr>
              <w:rPr>
                <w:rFonts w:ascii="Arial" w:eastAsia="Times New Roman" w:hAnsi="Arial" w:cs="Arial"/>
                <w:b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</w:pPr>
            <w:r w:rsidRPr="008A54C7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 xml:space="preserve">Kopi </w:t>
            </w:r>
            <w:r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>skal sendast til</w:t>
            </w:r>
            <w:r w:rsidRPr="008A54C7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 xml:space="preserve"> foreldr</w:t>
            </w:r>
            <w:r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>a</w:t>
            </w:r>
          </w:p>
          <w:p w:rsidR="008A54C7" w:rsidRPr="008A54C7" w:rsidRDefault="008A54C7" w:rsidP="008A54C7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</w:tr>
    </w:tbl>
    <w:p w:rsidR="008A54C7" w:rsidRDefault="008A54C7" w:rsidP="00633D8B">
      <w:pPr>
        <w:rPr>
          <w:lang w:val="nb-NO"/>
        </w:rPr>
      </w:pPr>
    </w:p>
    <w:p w:rsidR="008A54C7" w:rsidRDefault="008A54C7">
      <w:pPr>
        <w:spacing w:after="200" w:line="276" w:lineRule="auto"/>
        <w:rPr>
          <w:lang w:val="nb-NO"/>
        </w:rPr>
      </w:pPr>
      <w:r>
        <w:rPr>
          <w:lang w:val="nb-NO"/>
        </w:rPr>
        <w:br w:type="page"/>
      </w:r>
    </w:p>
    <w:tbl>
      <w:tblPr>
        <w:tblW w:w="94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802"/>
        <w:gridCol w:w="454"/>
        <w:gridCol w:w="5811"/>
        <w:gridCol w:w="248"/>
      </w:tblGrid>
      <w:tr w:rsidR="008A54C7" w:rsidRPr="008A54C7" w:rsidTr="008F0AB8">
        <w:trPr>
          <w:gridBefore w:val="1"/>
          <w:wBefore w:w="113" w:type="dxa"/>
        </w:trPr>
        <w:tc>
          <w:tcPr>
            <w:tcW w:w="9315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lastRenderedPageBreak/>
              <w:t xml:space="preserve">Tiltak som har </w:t>
            </w:r>
            <w:r w:rsidRPr="000753A6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 xml:space="preserve">blitt 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iverks</w:t>
            </w:r>
            <w:r w:rsidR="00D50232" w:rsidRPr="000753A6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tt i ordinært barnehagetilb</w:t>
            </w:r>
            <w:r w:rsidRPr="000753A6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o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d</w:t>
            </w:r>
          </w:p>
          <w:p w:rsidR="008A54C7" w:rsidRPr="008A54C7" w:rsidRDefault="008A54C7" w:rsidP="008A54C7">
            <w:pPr>
              <w:spacing w:after="120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(beskriv innh</w:t>
            </w:r>
            <w:r w:rsidR="00D50232" w:rsidRPr="000753A6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ld og effekt)</w:t>
            </w: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9315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lang w:val="nb-NO" w:eastAsia="nb-NO"/>
              </w:rPr>
              <w:t>Organisering av til</w:t>
            </w:r>
            <w:r w:rsidR="00D50232" w:rsidRPr="000753A6">
              <w:rPr>
                <w:rFonts w:eastAsia="Times New Roman" w:cstheme="minorHAnsi"/>
                <w:b/>
                <w:color w:val="FFFFFF"/>
                <w:lang w:val="nb-NO" w:eastAsia="nb-NO"/>
              </w:rPr>
              <w:t>bodet</w:t>
            </w: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D50232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Kva for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utviklingsprosjekt og fagl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g fokus/satsningsområde er barnehagen og avdeling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i gang med?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Beskriv organisatoriske rammer for grupp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/avdeling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D50232" w:rsidP="008A54C7">
            <w:pPr>
              <w:shd w:val="clear" w:color="auto" w:fill="DEEAF6"/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Ta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 barn, evt.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delta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king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i smågrupper og voksen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tettleik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D50232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Kva for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organisatoriske tiltak har 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blitt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iverks</w:t>
            </w: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tt for barnet?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b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sz w:val="16"/>
                <w:szCs w:val="16"/>
                <w:lang w:val="nb-NO" w:eastAsia="nb-NO"/>
              </w:rPr>
              <w:t>For eksempel: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le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kegruppe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språkgruppe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visuell støtte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skjerming/pauser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individuelle beskjed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ar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D50232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Kva for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tiltak er prøvd ut?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493DDA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  <w:trHeight w:val="798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Har barnet blitt tildelt midl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 etter barnehagelov</w:t>
            </w:r>
            <w:r w:rsidR="00D50232" w:rsidRPr="000753A6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a 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§ 37?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Hvis nei, er det planlagt søknad om slike midler?</w:t>
            </w:r>
          </w:p>
        </w:tc>
        <w:tc>
          <w:tcPr>
            <w:tcW w:w="6513" w:type="dxa"/>
            <w:gridSpan w:val="3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9315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Relasjon</w:t>
            </w:r>
            <w:r w:rsidR="000753A6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r og barnehagemiljø</w:t>
            </w: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G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je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beskriv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ing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av grupp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og læringsmiljøet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.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Klima og samh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ld, andel gut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r/jenter, deltak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ing av foreldre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m.m.</w:t>
            </w: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D1554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Kva for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tiltak har 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blitt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iverks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tt for å be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t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re læringsmiljøet?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D1554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Korleis er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relasjon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en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mellom barnet og resten av barnegrupp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D1554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Korleis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er relasjonen mellom barnet og voksne? 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Pedagog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r, assistent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r evt. andre </w:t>
            </w: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Barnets opplev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ing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av barnehage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kvar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dagen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Barnet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si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opph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ldstid i barnehagen: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Hvor mange dag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r i 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veka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?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Hvor mange tim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 pr. dag?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Har barnet hatt fr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å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vær utover det vani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ge?</w:t>
            </w: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Barnet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sine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sterke sider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Interesser og fritidsaktivitet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</w:t>
            </w: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Before w:val="1"/>
          <w:wBefore w:w="113" w:type="dxa"/>
          <w:trHeight w:val="70"/>
        </w:trPr>
        <w:tc>
          <w:tcPr>
            <w:tcW w:w="2802" w:type="dxa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Samarbeidet med foresatte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6513" w:type="dxa"/>
            <w:gridSpan w:val="3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color w:val="FFFFFF"/>
                <w:sz w:val="24"/>
                <w:szCs w:val="24"/>
                <w:lang w:val="nb-NO" w:eastAsia="nb-NO"/>
              </w:rPr>
              <w:lastRenderedPageBreak/>
              <w:br w:type="page"/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Beskri</w:t>
            </w:r>
            <w:r w:rsidR="00D1554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ving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 xml:space="preserve"> av barnet</w:t>
            </w:r>
          </w:p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 xml:space="preserve">(Beskriv både </w:t>
            </w:r>
            <w:r w:rsidR="00D1554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kv</w:t>
            </w: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a barnet me</w:t>
            </w:r>
            <w:r w:rsidR="00D1554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str</w:t>
            </w:r>
            <w:r w:rsidR="00D1554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 xml:space="preserve">r og </w:t>
            </w:r>
            <w:r w:rsidR="00D1554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k</w:t>
            </w:r>
            <w:r w:rsidRPr="008A54C7">
              <w:rPr>
                <w:rFonts w:eastAsia="Times New Roman" w:cstheme="minorHAnsi"/>
                <w:color w:val="FFFFFF"/>
                <w:sz w:val="20"/>
                <w:szCs w:val="20"/>
                <w:lang w:val="nb-NO" w:eastAsia="nb-NO"/>
              </w:rPr>
              <w:t>va det strever med)</w:t>
            </w: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Språk og kommunikasjon</w:t>
            </w:r>
          </w:p>
        </w:tc>
      </w:tr>
      <w:tr w:rsidR="008A54C7" w:rsidRPr="008A54C7" w:rsidTr="008F0AB8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Ordforråd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Setningsoppbygging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Uttale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Språkforstå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Kroppsspråk /nonverbal kommunikasjon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Kommunikasjonsferdigheter (dialog/turtaking)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Fle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rspråkl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g?</w:t>
            </w: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color w:val="1F4E79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color w:val="1F4E79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color w:val="1F4E79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Dersom barnet er fle</w:t>
            </w:r>
            <w:r w:rsidR="00D1554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rspråkl</w:t>
            </w:r>
            <w:r w:rsidR="00D1554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g, fyll ut me</w:t>
            </w:r>
            <w:r w:rsidR="00D1554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i/>
                <w:iCs/>
                <w:color w:val="1F4E79"/>
                <w:sz w:val="16"/>
                <w:szCs w:val="16"/>
                <w:lang w:val="nb-NO" w:eastAsia="nb-NO"/>
              </w:rPr>
              <w:t>r informasjon i «vedlegg til pedagogisk rapport» bakerst i denne malen.</w:t>
            </w: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Le</w:t>
            </w:r>
            <w:r w:rsidR="00D1554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k og sosialt samsp</w:t>
            </w:r>
            <w:r w:rsidR="00D1554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l</w:t>
            </w:r>
          </w:p>
        </w:tc>
      </w:tr>
      <w:tr w:rsidR="008A54C7" w:rsidRPr="008A54C7" w:rsidTr="008F0AB8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D1554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-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Ta initiativ til og delta i lek</w:t>
            </w:r>
          </w:p>
          <w:p w:rsidR="008A54C7" w:rsidRPr="008A54C7" w:rsidRDefault="00D1554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nb-NO" w:eastAsia="nb-NO"/>
              </w:rPr>
              <w:t>D</w:t>
            </w:r>
            <w:r w:rsidR="008A54C7"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eling/samarbeid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F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leksibilitet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onfliktlø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y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sing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Kva likar barnet å leike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/interesser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kekamerat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keferdigheter (parallelle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k, rollele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k, fantasile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k, regelle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k)</w:t>
            </w: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</w:t>
            </w: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Emosjonell utvikling</w:t>
            </w:r>
          </w:p>
        </w:tc>
      </w:tr>
      <w:tr w:rsidR="008A54C7" w:rsidRPr="008A54C7" w:rsidTr="008F0AB8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Trygg</w:t>
            </w:r>
            <w:r w:rsidR="00D1554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leik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og trivsel i  barnehagen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Relasjon til ansatte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</w:t>
            </w:r>
            <w:r w:rsidR="00104FAD">
              <w:rPr>
                <w:rFonts w:eastAsia="Times New Roman" w:cstheme="minorHAnsi"/>
                <w:sz w:val="16"/>
                <w:szCs w:val="16"/>
                <w:lang w:val="nb-NO" w:eastAsia="nb-NO"/>
              </w:rPr>
              <w:t>jølvbilete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/s</w:t>
            </w:r>
            <w:r w:rsidR="00104FAD">
              <w:rPr>
                <w:rFonts w:eastAsia="Times New Roman" w:cstheme="minorHAnsi"/>
                <w:sz w:val="16"/>
                <w:szCs w:val="16"/>
                <w:lang w:val="nb-NO" w:eastAsia="nb-NO"/>
              </w:rPr>
              <w:t>jølvhevding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Følelsesregulering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Har barnet </w:t>
            </w:r>
            <w:r w:rsidR="00104FAD">
              <w:rPr>
                <w:rFonts w:eastAsia="Times New Roman" w:cstheme="minorHAnsi"/>
                <w:sz w:val="16"/>
                <w:szCs w:val="16"/>
                <w:lang w:val="nb-NO" w:eastAsia="nb-NO"/>
              </w:rPr>
              <w:t>vore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uts</w:t>
            </w:r>
            <w:r w:rsidR="00104FAD">
              <w:rPr>
                <w:rFonts w:eastAsia="Times New Roman" w:cstheme="minorHAnsi"/>
                <w:sz w:val="16"/>
                <w:szCs w:val="16"/>
                <w:lang w:val="nb-NO" w:eastAsia="nb-NO"/>
              </w:rPr>
              <w:t>e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tt for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 traumer/kriser?</w:t>
            </w: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 xml:space="preserve">Konsentrasjon og </w:t>
            </w:r>
            <w:r w:rsidR="00810150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merksemd</w:t>
            </w:r>
          </w:p>
        </w:tc>
      </w:tr>
      <w:tr w:rsidR="008A54C7" w:rsidRPr="008A54C7" w:rsidTr="008F0AB8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- 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Oppretth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lde egenval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 le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k og aktivitet over tid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Oppretth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lde tilrettelagt le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i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k 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 og aktivitet over tid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Starte og avslutte e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in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aktivitet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- 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Ta i mot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beskjed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r 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Overgangssituasjon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a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Samlingsstund</w:t>
            </w: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Motorikk</w:t>
            </w:r>
          </w:p>
        </w:tc>
      </w:tr>
      <w:tr w:rsidR="008A54C7" w:rsidRPr="008A54C7" w:rsidTr="008F0AB8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- 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Finmotorikk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Grovmotorikk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Kroppsbevissthet</w:t>
            </w: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:rsidR="008A54C7" w:rsidRPr="008A54C7" w:rsidRDefault="008A54C7" w:rsidP="008A54C7">
            <w:pPr>
              <w:spacing w:before="120" w:after="120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</w:pP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S</w:t>
            </w:r>
            <w:r w:rsidR="00810150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jølv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stendighet/s</w:t>
            </w:r>
            <w:r w:rsidR="00810150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jølv</w:t>
            </w:r>
            <w:r w:rsidRPr="008A54C7">
              <w:rPr>
                <w:rFonts w:eastAsia="Times New Roman" w:cstheme="minorHAnsi"/>
                <w:b/>
                <w:color w:val="FFFFFF"/>
                <w:sz w:val="24"/>
                <w:szCs w:val="24"/>
                <w:lang w:val="nb-NO" w:eastAsia="nb-NO"/>
              </w:rPr>
              <w:t>hjelp</w:t>
            </w:r>
          </w:p>
        </w:tc>
      </w:tr>
      <w:tr w:rsidR="008A54C7" w:rsidRPr="008A54C7" w:rsidTr="008F0AB8">
        <w:trPr>
          <w:gridAfter w:val="1"/>
          <w:wAfter w:w="248" w:type="dxa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lastRenderedPageBreak/>
              <w:t>Barnet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sitt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syn, hø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y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rsel, eller andre medisinske forhold som kan være relevant for barnehagetilb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>o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det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5811" w:type="dxa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8A54C7" w:rsidRPr="008A54C7" w:rsidTr="008F0AB8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Av- og påkledning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Måltid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Toalett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- Evne til å søke hjelp ved</w:t>
            </w:r>
            <w:r w:rsidR="00810150">
              <w:rPr>
                <w:rFonts w:eastAsia="Times New Roman" w:cstheme="minorHAnsi"/>
                <w:sz w:val="16"/>
                <w:szCs w:val="16"/>
                <w:lang w:val="nb-NO" w:eastAsia="nb-NO"/>
              </w:rPr>
              <w:t xml:space="preserve"> </w:t>
            </w:r>
            <w:r w:rsidRPr="008A54C7">
              <w:rPr>
                <w:rFonts w:eastAsia="Times New Roman" w:cstheme="minorHAnsi"/>
                <w:sz w:val="16"/>
                <w:szCs w:val="16"/>
                <w:lang w:val="nb-NO" w:eastAsia="nb-NO"/>
              </w:rPr>
              <w:t>behov</w:t>
            </w:r>
          </w:p>
          <w:p w:rsidR="008A54C7" w:rsidRPr="008A54C7" w:rsidRDefault="008A54C7" w:rsidP="008A54C7">
            <w:pPr>
              <w:rPr>
                <w:rFonts w:eastAsia="Times New Roman" w:cstheme="minorHAnsi"/>
                <w:sz w:val="16"/>
                <w:szCs w:val="16"/>
                <w:lang w:val="nb-NO" w:eastAsia="nb-NO"/>
              </w:rPr>
            </w:pPr>
          </w:p>
        </w:tc>
        <w:tc>
          <w:tcPr>
            <w:tcW w:w="5811" w:type="dxa"/>
            <w:shd w:val="clear" w:color="auto" w:fill="FFFFFF"/>
          </w:tcPr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8A54C7" w:rsidRPr="008A54C7" w:rsidRDefault="008A54C7" w:rsidP="008A54C7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8A54C7" w:rsidRDefault="008A54C7" w:rsidP="00633D8B">
      <w:pPr>
        <w:rPr>
          <w:lang w:val="nb-NO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066"/>
        <w:gridCol w:w="3231"/>
      </w:tblGrid>
      <w:tr w:rsidR="00D50232" w:rsidRPr="00D50232" w:rsidTr="008F0AB8">
        <w:tc>
          <w:tcPr>
            <w:tcW w:w="9209" w:type="dxa"/>
            <w:gridSpan w:val="3"/>
            <w:shd w:val="clear" w:color="auto" w:fill="104D76"/>
          </w:tcPr>
          <w:p w:rsidR="00D50232" w:rsidRPr="00D50232" w:rsidRDefault="00D50232" w:rsidP="00D50232">
            <w:pPr>
              <w:tabs>
                <w:tab w:val="left" w:pos="1920"/>
                <w:tab w:val="center" w:pos="4423"/>
              </w:tabs>
              <w:spacing w:before="120" w:after="12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nb-NO" w:eastAsia="nb-NO"/>
              </w:rPr>
              <w:tab/>
            </w:r>
            <w:r w:rsidRPr="00D5023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nb-NO" w:eastAsia="nb-NO"/>
              </w:rPr>
              <w:tab/>
              <w:t>Vedlagt resultat fr</w:t>
            </w:r>
            <w:r w:rsidR="0081015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nb-NO" w:eastAsia="nb-NO"/>
              </w:rPr>
              <w:t>å</w:t>
            </w:r>
            <w:r w:rsidRPr="00D5023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nb-NO" w:eastAsia="nb-NO"/>
              </w:rPr>
              <w:t xml:space="preserve"> kartlegging</w:t>
            </w:r>
          </w:p>
        </w:tc>
      </w:tr>
      <w:tr w:rsidR="00D50232" w:rsidRPr="00D50232" w:rsidTr="008F0AB8">
        <w:tc>
          <w:tcPr>
            <w:tcW w:w="2912" w:type="dxa"/>
            <w:shd w:val="clear" w:color="auto" w:fill="DEEAF6"/>
          </w:tcPr>
          <w:p w:rsidR="00D50232" w:rsidRPr="00D50232" w:rsidRDefault="00493DDA" w:rsidP="00D50232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Ynskt</w:t>
            </w:r>
            <w:r w:rsidR="00D50232"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 kartlegging ved henvisning: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- Alle Med (fr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å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 1 år)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- Tras (fra 2 år, ved forsink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a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 språk)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  <w:tc>
          <w:tcPr>
            <w:tcW w:w="3066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  <w:tc>
          <w:tcPr>
            <w:tcW w:w="3231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Dato: </w:t>
            </w:r>
          </w:p>
        </w:tc>
      </w:tr>
      <w:tr w:rsidR="00D50232" w:rsidRPr="00D50232" w:rsidTr="008F0AB8">
        <w:tc>
          <w:tcPr>
            <w:tcW w:w="2912" w:type="dxa"/>
            <w:shd w:val="clear" w:color="auto" w:fill="DEEAF6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Ann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kartlegging: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 Språklyds-observasjon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 Nya Sit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- ASQ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br/>
              <w:t>- CBCL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- Annet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  <w:tc>
          <w:tcPr>
            <w:tcW w:w="3066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  <w:tc>
          <w:tcPr>
            <w:tcW w:w="3231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Dato: </w:t>
            </w:r>
          </w:p>
        </w:tc>
      </w:tr>
      <w:tr w:rsidR="00D50232" w:rsidRPr="00D50232" w:rsidTr="008F0AB8">
        <w:tc>
          <w:tcPr>
            <w:tcW w:w="2912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Eventuell utredning fr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å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 andre: 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>f.eks. hørsel, syn, bup, fysioterapeut, epikrise fra sykehus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</w:p>
        </w:tc>
        <w:tc>
          <w:tcPr>
            <w:tcW w:w="3066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  <w:tc>
          <w:tcPr>
            <w:tcW w:w="3231" w:type="dxa"/>
          </w:tcPr>
          <w:p w:rsidR="00D50232" w:rsidRPr="00D50232" w:rsidRDefault="00D50232" w:rsidP="00D50232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  <w:t xml:space="preserve">Dato: </w:t>
            </w:r>
          </w:p>
        </w:tc>
      </w:tr>
      <w:tr w:rsidR="00D50232" w:rsidRPr="00D50232" w:rsidTr="008F0AB8">
        <w:tc>
          <w:tcPr>
            <w:tcW w:w="9209" w:type="dxa"/>
            <w:gridSpan w:val="3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>Legg ved kopi av resultat fr</w:t>
            </w:r>
            <w:r w:rsidR="00493DDA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>å</w:t>
            </w:r>
            <w:r w:rsidRPr="00D50232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 xml:space="preserve"> kartlegging</w:t>
            </w:r>
            <w:r w:rsidR="00493DDA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>a</w:t>
            </w:r>
            <w:r w:rsidRPr="00D50232">
              <w:rPr>
                <w:rFonts w:ascii="Arial" w:eastAsia="Times New Roman" w:hAnsi="Arial" w:cs="Arial"/>
                <w:color w:val="1F4E79"/>
                <w:sz w:val="16"/>
                <w:szCs w:val="16"/>
                <w:lang w:val="nb-NO" w:eastAsia="nb-NO"/>
              </w:rPr>
              <w:t xml:space="preserve">r. </w:t>
            </w: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</w:p>
        </w:tc>
      </w:tr>
    </w:tbl>
    <w:p w:rsidR="00D50232" w:rsidRDefault="00D50232" w:rsidP="00633D8B">
      <w:pPr>
        <w:rPr>
          <w:lang w:val="nb-NO"/>
        </w:rPr>
      </w:pPr>
    </w:p>
    <w:p w:rsidR="00D50232" w:rsidRPr="00D50232" w:rsidRDefault="00D50232" w:rsidP="00D50232">
      <w:pPr>
        <w:rPr>
          <w:rFonts w:ascii="Arial" w:eastAsia="Times New Roman" w:hAnsi="Arial" w:cs="Arial"/>
          <w:b/>
          <w:color w:val="0070C0"/>
          <w:sz w:val="20"/>
          <w:szCs w:val="20"/>
          <w:lang w:val="nb-NO" w:eastAsia="nb-NO"/>
        </w:rPr>
      </w:pP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Kan klipp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ast vekk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t og fyll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ast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 xml:space="preserve"> kun ut dersom det er behov for å g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je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 xml:space="preserve"> me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i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r utfyll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a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 xml:space="preserve">nde informasjon om 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f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le</w:t>
      </w:r>
      <w:r w:rsidR="00284F0E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i</w:t>
      </w:r>
      <w:r w:rsidRPr="00D50232">
        <w:rPr>
          <w:rFonts w:ascii="Arial" w:eastAsia="Times New Roman" w:hAnsi="Arial" w:cs="Arial"/>
          <w:bCs/>
          <w:i/>
          <w:iCs/>
          <w:color w:val="0070C0"/>
          <w:sz w:val="20"/>
          <w:szCs w:val="20"/>
          <w:lang w:val="nb-NO" w:eastAsia="nb-NO"/>
        </w:rPr>
        <w:t>rspråklighet</w:t>
      </w:r>
    </w:p>
    <w:p w:rsidR="00D50232" w:rsidRPr="00D50232" w:rsidRDefault="00D50232" w:rsidP="00D50232">
      <w:pPr>
        <w:rPr>
          <w:rFonts w:ascii="Arial" w:eastAsia="Times New Roman" w:hAnsi="Arial" w:cs="Arial"/>
          <w:b/>
          <w:color w:val="0070C0"/>
          <w:sz w:val="20"/>
          <w:szCs w:val="20"/>
          <w:lang w:val="nb-NO" w:eastAsia="nb-NO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802"/>
      </w:tblGrid>
      <w:tr w:rsidR="00D50232" w:rsidRPr="00D50232" w:rsidTr="008F0AB8">
        <w:tc>
          <w:tcPr>
            <w:tcW w:w="9469" w:type="dxa"/>
            <w:gridSpan w:val="2"/>
            <w:shd w:val="clear" w:color="auto" w:fill="104D76"/>
          </w:tcPr>
          <w:p w:rsidR="00D50232" w:rsidRPr="00D50232" w:rsidRDefault="00D50232" w:rsidP="00D50232">
            <w:pPr>
              <w:shd w:val="clear" w:color="auto" w:fill="104D76"/>
              <w:rPr>
                <w:rFonts w:ascii="Arial" w:eastAsia="Times New Roman" w:hAnsi="Arial" w:cs="Arial"/>
                <w:b/>
                <w:sz w:val="24"/>
                <w:szCs w:val="24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nb-NO" w:eastAsia="nb-NO"/>
              </w:rPr>
              <w:t>Fle</w:t>
            </w:r>
            <w:r w:rsidR="00493D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nb-NO" w:eastAsia="nb-NO"/>
              </w:rPr>
              <w:t>i</w:t>
            </w:r>
            <w:r w:rsidRPr="00D502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nb-NO" w:eastAsia="nb-NO"/>
              </w:rPr>
              <w:t>rspråklighet</w:t>
            </w: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Barnet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s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itt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fødeland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Barnet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sitt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morsmål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Opph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a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ld i andre land før ankomst i Norge? Når kom barnet til Norge?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Antall år barnet har gått i barnehage med norsk som hov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u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dspråk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Antall år i barnehage med andre språk enn norsk som hov</w:t>
            </w:r>
            <w:r w:rsidR="00493DDA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u</w:t>
            </w:r>
            <w:r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dspråk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D50232" w:rsidRPr="00D50232" w:rsidTr="008F0AB8">
        <w:tc>
          <w:tcPr>
            <w:tcW w:w="2667" w:type="dxa"/>
            <w:shd w:val="clear" w:color="auto" w:fill="DEEAF6"/>
          </w:tcPr>
          <w:p w:rsidR="00D50232" w:rsidRPr="00D50232" w:rsidRDefault="00493DDA" w:rsidP="00D50232">
            <w:pPr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Kva</w:t>
            </w:r>
            <w:r w:rsidR="00D50232"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språk bruk</w:t>
            </w:r>
            <w:r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ar</w:t>
            </w:r>
            <w:r w:rsidR="00D50232"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 xml:space="preserve"> barnet he</w:t>
            </w:r>
            <w:r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i</w:t>
            </w:r>
            <w:r w:rsidR="00D50232" w:rsidRPr="00D50232">
              <w:rPr>
                <w:rFonts w:ascii="Arial" w:eastAsia="Times New Roman" w:hAnsi="Arial" w:cs="Arial"/>
                <w:sz w:val="16"/>
                <w:szCs w:val="16"/>
                <w:lang w:val="nb-NO"/>
              </w:rPr>
              <w:t>me?</w:t>
            </w:r>
          </w:p>
        </w:tc>
        <w:tc>
          <w:tcPr>
            <w:tcW w:w="6802" w:type="dxa"/>
            <w:shd w:val="clear" w:color="auto" w:fill="FFFFFF"/>
          </w:tcPr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:rsidR="00D50232" w:rsidRPr="00D50232" w:rsidRDefault="00D50232" w:rsidP="00D5023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</w:tbl>
    <w:p w:rsidR="00D50232" w:rsidRPr="00D50232" w:rsidRDefault="00D50232" w:rsidP="00D50232">
      <w:pPr>
        <w:rPr>
          <w:rFonts w:ascii="Arial" w:eastAsia="Times New Roman" w:hAnsi="Arial" w:cs="Arial"/>
          <w:b/>
          <w:color w:val="0070C0"/>
          <w:sz w:val="20"/>
          <w:szCs w:val="20"/>
          <w:lang w:val="nb-NO" w:eastAsia="nb-NO"/>
        </w:rPr>
      </w:pPr>
    </w:p>
    <w:p w:rsidR="00D50232" w:rsidRPr="008A54C7" w:rsidRDefault="00D50232" w:rsidP="00633D8B">
      <w:pPr>
        <w:rPr>
          <w:lang w:val="nb-NO"/>
        </w:rPr>
      </w:pPr>
    </w:p>
    <w:sectPr w:rsidR="00D50232" w:rsidRPr="008A54C7" w:rsidSect="007C68F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CF" w:rsidRDefault="00217ACF" w:rsidP="00FB3E0C">
      <w:r>
        <w:separator/>
      </w:r>
    </w:p>
  </w:endnote>
  <w:endnote w:type="continuationSeparator" w:id="0">
    <w:p w:rsidR="00217ACF" w:rsidRDefault="00217ACF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1871FE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73101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6"/>
      <w:gridCol w:w="1200"/>
      <w:gridCol w:w="1116"/>
      <w:gridCol w:w="2082"/>
      <w:gridCol w:w="2038"/>
    </w:tblGrid>
    <w:tr w:rsidR="004E41EB" w:rsidTr="004E41EB">
      <w:tc>
        <w:tcPr>
          <w:tcW w:w="1463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CE733F">
          <w:pPr>
            <w:rPr>
              <w:b/>
              <w:sz w:val="16"/>
            </w:rPr>
          </w:pPr>
          <w:r>
            <w:rPr>
              <w:b/>
              <w:sz w:val="16"/>
            </w:rPr>
            <w:t>Adress</w:t>
          </w:r>
          <w:r w:rsidR="0027331B">
            <w:rPr>
              <w:b/>
              <w:sz w:val="16"/>
            </w:rPr>
            <w:t>e</w:t>
          </w:r>
        </w:p>
      </w:tc>
      <w:tc>
        <w:tcPr>
          <w:tcW w:w="677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27331B">
          <w:pPr>
            <w:tabs>
              <w:tab w:val="left" w:pos="930"/>
            </w:tabs>
            <w:rPr>
              <w:b/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630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CE733F">
          <w:pPr>
            <w:rPr>
              <w:b/>
              <w:sz w:val="16"/>
            </w:rPr>
          </w:pPr>
          <w:r>
            <w:rPr>
              <w:b/>
              <w:sz w:val="16"/>
            </w:rPr>
            <w:t>Org.</w:t>
          </w:r>
          <w:r w:rsidR="004E41EB">
            <w:rPr>
              <w:b/>
              <w:sz w:val="16"/>
            </w:rPr>
            <w:t>nr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b/>
              <w:sz w:val="16"/>
            </w:rPr>
          </w:pPr>
          <w:r>
            <w:rPr>
              <w:b/>
              <w:sz w:val="16"/>
            </w:rPr>
            <w:t>E-post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b/>
              <w:sz w:val="16"/>
            </w:rPr>
          </w:pPr>
          <w:r>
            <w:rPr>
              <w:b/>
              <w:sz w:val="16"/>
            </w:rPr>
            <w:t>Internett</w:t>
          </w:r>
        </w:p>
      </w:tc>
    </w:tr>
    <w:tr w:rsidR="004E41EB" w:rsidTr="004E41EB">
      <w:tc>
        <w:tcPr>
          <w:tcW w:w="1463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sz w:val="16"/>
            </w:rPr>
          </w:pPr>
          <w:r>
            <w:rPr>
              <w:sz w:val="16"/>
            </w:rPr>
            <w:t>Grandavegen 9, 6823 Sandane</w:t>
          </w:r>
        </w:p>
      </w:tc>
      <w:tc>
        <w:tcPr>
          <w:tcW w:w="677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sz w:val="16"/>
            </w:rPr>
          </w:pPr>
          <w:r>
            <w:rPr>
              <w:sz w:val="16"/>
            </w:rPr>
            <w:t>57 88 38 00</w:t>
          </w:r>
        </w:p>
      </w:tc>
      <w:tc>
        <w:tcPr>
          <w:tcW w:w="630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sz w:val="16"/>
            </w:rPr>
          </w:pPr>
          <w:r>
            <w:rPr>
              <w:sz w:val="16"/>
            </w:rPr>
            <w:t>964 969 124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sz w:val="16"/>
            </w:rPr>
          </w:pPr>
          <w:r>
            <w:rPr>
              <w:sz w:val="16"/>
            </w:rPr>
            <w:t>post@gloppen.kommune.no</w:t>
          </w:r>
        </w:p>
      </w:tc>
      <w:tc>
        <w:tcPr>
          <w:tcW w:w="1114" w:type="pct"/>
          <w:tcBorders>
            <w:top w:val="nil"/>
            <w:left w:val="single" w:sz="4" w:space="0" w:color="BFBFBF" w:themeColor="background1" w:themeShade="BF"/>
            <w:bottom w:val="nil"/>
            <w:right w:val="single" w:sz="4" w:space="0" w:color="BFBFBF" w:themeColor="background1" w:themeShade="BF"/>
          </w:tcBorders>
          <w:hideMark/>
        </w:tcPr>
        <w:p w:rsidR="004E41EB" w:rsidRDefault="004E41EB">
          <w:pPr>
            <w:rPr>
              <w:sz w:val="16"/>
            </w:rPr>
          </w:pPr>
          <w:r>
            <w:rPr>
              <w:sz w:val="16"/>
            </w:rPr>
            <w:t>www.gloppen.kommune.no</w:t>
          </w:r>
        </w:p>
      </w:tc>
    </w:tr>
  </w:tbl>
  <w:p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CF" w:rsidRDefault="00217ACF" w:rsidP="00FB3E0C">
      <w:r>
        <w:separator/>
      </w:r>
    </w:p>
  </w:footnote>
  <w:footnote w:type="continuationSeparator" w:id="0">
    <w:p w:rsidR="00217ACF" w:rsidRDefault="00217ACF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365" w:type="pct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8136"/>
    </w:tblGrid>
    <w:tr w:rsidR="004A129F" w:rsidTr="00273396">
      <w:tc>
        <w:tcPr>
          <w:tcW w:w="821" w:type="pct"/>
        </w:tcPr>
        <w:p w:rsidR="004A129F" w:rsidRDefault="004A129F" w:rsidP="00F04B1C">
          <w:pPr>
            <w:pStyle w:val="Topptekst"/>
            <w:ind w:left="106"/>
          </w:pPr>
          <w:r>
            <w:rPr>
              <w:noProof/>
              <w:lang w:eastAsia="nn-NO"/>
            </w:rPr>
            <w:drawing>
              <wp:inline distT="0" distB="0" distL="0" distR="0" wp14:anchorId="1269F966" wp14:editId="06917AAD">
                <wp:extent cx="632531" cy="767729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i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31" cy="76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pct"/>
        </w:tcPr>
        <w:p w:rsidR="004A129F" w:rsidRPr="004A129F" w:rsidRDefault="00093704" w:rsidP="00B56DAB">
          <w:pPr>
            <w:pStyle w:val="Topptekst"/>
            <w:rPr>
              <w:b/>
              <w:sz w:val="40"/>
            </w:rPr>
          </w:pPr>
          <w:r w:rsidRPr="0014162C">
            <w:rPr>
              <w:b/>
              <w:noProof/>
              <w:sz w:val="3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17D51E6" wp14:editId="5FBBB4A7">
                    <wp:simplePos x="0" y="0"/>
                    <wp:positionH relativeFrom="column">
                      <wp:posOffset>2769870</wp:posOffset>
                    </wp:positionH>
                    <wp:positionV relativeFrom="paragraph">
                      <wp:posOffset>28204</wp:posOffset>
                    </wp:positionV>
                    <wp:extent cx="2360930" cy="414020"/>
                    <wp:effectExtent l="0" t="0" r="635" b="508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3704" w:rsidRDefault="00093704" w:rsidP="00093704">
                                <w:r w:rsidRPr="00595A8B">
                                  <w:rPr>
                                    <w:b/>
                                    <w:bCs/>
                                  </w:rPr>
                                  <w:t>Ikkje offentleg</w:t>
                                </w:r>
                                <w:r>
                                  <w:t xml:space="preserve"> (offl.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§</w:t>
                                </w:r>
                                <w:r>
                                  <w:t xml:space="preserve">13 og fvl. 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§</w:t>
                                </w:r>
                                <w:r>
                                  <w:t>13)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D51E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218.1pt;margin-top:2.2pt;width:185.9pt;height:3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" stroked="f">
                    <v:textbox>
                      <w:txbxContent>
                        <w:p w:rsidR="00093704" w:rsidRDefault="00093704" w:rsidP="00093704">
                          <w:r w:rsidRPr="00595A8B">
                            <w:rPr>
                              <w:b/>
                              <w:bCs/>
                            </w:rPr>
                            <w:t>Ikkje offentleg</w:t>
                          </w:r>
                          <w:r>
                            <w:t xml:space="preserve"> (offl. </w:t>
                          </w:r>
                          <w:r>
                            <w:rPr>
                              <w:rFonts w:cstheme="minorHAnsi"/>
                            </w:rPr>
                            <w:t>§</w:t>
                          </w:r>
                          <w:r>
                            <w:t xml:space="preserve">13 og fvl. </w:t>
                          </w:r>
                          <w:r>
                            <w:rPr>
                              <w:rFonts w:cstheme="minorHAnsi"/>
                            </w:rPr>
                            <w:t>§</w:t>
                          </w:r>
                          <w:r>
                            <w:t>13)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D37B0">
            <w:rPr>
              <w:b/>
              <w:sz w:val="40"/>
            </w:rPr>
            <w:t>Gloppen</w:t>
          </w:r>
          <w:r w:rsidR="004A129F" w:rsidRPr="004A129F">
            <w:rPr>
              <w:b/>
              <w:sz w:val="40"/>
            </w:rPr>
            <w:t xml:space="preserve"> kommune</w:t>
          </w:r>
        </w:p>
        <w:p w:rsidR="004A129F" w:rsidRPr="009D7AC5" w:rsidRDefault="004A129F" w:rsidP="00B56DAB">
          <w:pPr>
            <w:pStyle w:val="Topptekst"/>
            <w:rPr>
              <w:b/>
              <w:sz w:val="36"/>
            </w:rPr>
          </w:pPr>
        </w:p>
        <w:p w:rsidR="004A129F" w:rsidRPr="00FB3E0C" w:rsidRDefault="004A129F" w:rsidP="00B56DAB">
          <w:pPr>
            <w:pStyle w:val="Topptekst"/>
          </w:pPr>
        </w:p>
      </w:tc>
    </w:tr>
  </w:tbl>
  <w:p w:rsidR="004A129F" w:rsidRPr="004A129F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753A6"/>
    <w:rsid w:val="00084448"/>
    <w:rsid w:val="00093704"/>
    <w:rsid w:val="000B69E5"/>
    <w:rsid w:val="000D3F80"/>
    <w:rsid w:val="00104FAD"/>
    <w:rsid w:val="00173FF5"/>
    <w:rsid w:val="001871FE"/>
    <w:rsid w:val="001B48DD"/>
    <w:rsid w:val="001C5D64"/>
    <w:rsid w:val="001D34E1"/>
    <w:rsid w:val="001D5AD9"/>
    <w:rsid w:val="00217ACF"/>
    <w:rsid w:val="00240764"/>
    <w:rsid w:val="0027331B"/>
    <w:rsid w:val="00273396"/>
    <w:rsid w:val="00284F0E"/>
    <w:rsid w:val="00286DE2"/>
    <w:rsid w:val="002B7469"/>
    <w:rsid w:val="003066A7"/>
    <w:rsid w:val="00317C38"/>
    <w:rsid w:val="003319EA"/>
    <w:rsid w:val="003942E8"/>
    <w:rsid w:val="003A5523"/>
    <w:rsid w:val="003E4FA5"/>
    <w:rsid w:val="003E67B3"/>
    <w:rsid w:val="004366C6"/>
    <w:rsid w:val="00465910"/>
    <w:rsid w:val="004865FD"/>
    <w:rsid w:val="00493DDA"/>
    <w:rsid w:val="004A129F"/>
    <w:rsid w:val="004D37B0"/>
    <w:rsid w:val="004E41EB"/>
    <w:rsid w:val="0058263B"/>
    <w:rsid w:val="00633D8B"/>
    <w:rsid w:val="006519BE"/>
    <w:rsid w:val="006B2D26"/>
    <w:rsid w:val="00707E87"/>
    <w:rsid w:val="00731019"/>
    <w:rsid w:val="007C68F3"/>
    <w:rsid w:val="00810150"/>
    <w:rsid w:val="00811DDB"/>
    <w:rsid w:val="00814B49"/>
    <w:rsid w:val="00881B59"/>
    <w:rsid w:val="00886B51"/>
    <w:rsid w:val="008A54C7"/>
    <w:rsid w:val="008B09BC"/>
    <w:rsid w:val="008B5C65"/>
    <w:rsid w:val="008D5737"/>
    <w:rsid w:val="0097255D"/>
    <w:rsid w:val="009B417F"/>
    <w:rsid w:val="009D1485"/>
    <w:rsid w:val="009D7AC5"/>
    <w:rsid w:val="00A00673"/>
    <w:rsid w:val="00A40B6D"/>
    <w:rsid w:val="00B60608"/>
    <w:rsid w:val="00B643B3"/>
    <w:rsid w:val="00B64DDC"/>
    <w:rsid w:val="00BA36B6"/>
    <w:rsid w:val="00C0392A"/>
    <w:rsid w:val="00C52C86"/>
    <w:rsid w:val="00C866DD"/>
    <w:rsid w:val="00C91A75"/>
    <w:rsid w:val="00CA6504"/>
    <w:rsid w:val="00CE5BF9"/>
    <w:rsid w:val="00CE733F"/>
    <w:rsid w:val="00D1245B"/>
    <w:rsid w:val="00D15547"/>
    <w:rsid w:val="00D42F6D"/>
    <w:rsid w:val="00D50232"/>
    <w:rsid w:val="00D67A47"/>
    <w:rsid w:val="00DF3607"/>
    <w:rsid w:val="00E2486D"/>
    <w:rsid w:val="00E25981"/>
    <w:rsid w:val="00E568DF"/>
    <w:rsid w:val="00ED65BF"/>
    <w:rsid w:val="00F04B1C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9F4700"/>
  <w15:docId w15:val="{95CBA616-48E2-4057-B77E-96C0E45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B49"/>
    <w:pPr>
      <w:spacing w:after="0" w:line="240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ascii="Arial" w:eastAsia="Times New Roman" w:hAnsi="Arial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Kvalsvik Haugen</dc:creator>
  <cp:lastModifiedBy>Siv Kvalsvik Haugen</cp:lastModifiedBy>
  <cp:revision>3</cp:revision>
  <dcterms:created xsi:type="dcterms:W3CDTF">2021-12-17T13:48:00Z</dcterms:created>
  <dcterms:modified xsi:type="dcterms:W3CDTF">2021-12-17T13:51:00Z</dcterms:modified>
</cp:coreProperties>
</file>